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F1A" w:rsidRPr="00BF7E00" w:rsidRDefault="00BB36A9" w:rsidP="00E12F1A">
      <w:pPr>
        <w:spacing w:line="360" w:lineRule="auto"/>
        <w:ind w:left="4820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F7E00">
        <w:rPr>
          <w:rFonts w:ascii="Times New Roman" w:hAnsi="Times New Roman" w:cs="Times New Roman"/>
          <w:b/>
          <w:color w:val="000000"/>
          <w:sz w:val="28"/>
          <w:szCs w:val="28"/>
        </w:rPr>
        <w:t>Государственная Дума РФ</w:t>
      </w:r>
    </w:p>
    <w:p w:rsidR="00BB36A9" w:rsidRPr="00BF7E00" w:rsidRDefault="00BB36A9" w:rsidP="00E12F1A">
      <w:pPr>
        <w:spacing w:line="360" w:lineRule="auto"/>
        <w:ind w:left="4820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F7E00">
        <w:rPr>
          <w:rFonts w:ascii="Times New Roman" w:hAnsi="Times New Roman" w:cs="Times New Roman"/>
          <w:b/>
          <w:color w:val="000000"/>
          <w:sz w:val="28"/>
          <w:szCs w:val="28"/>
        </w:rPr>
        <w:t>Охотный Ряд ул., д. 1,</w:t>
      </w:r>
    </w:p>
    <w:p w:rsidR="00E12F1A" w:rsidRPr="00BF7E00" w:rsidRDefault="00BB36A9" w:rsidP="00E12F1A">
      <w:pPr>
        <w:tabs>
          <w:tab w:val="left" w:pos="6900"/>
        </w:tabs>
        <w:spacing w:line="360" w:lineRule="auto"/>
        <w:ind w:left="4820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F7E00">
        <w:rPr>
          <w:rFonts w:ascii="Times New Roman" w:hAnsi="Times New Roman" w:cs="Times New Roman"/>
          <w:b/>
          <w:color w:val="000000"/>
          <w:sz w:val="28"/>
          <w:szCs w:val="28"/>
        </w:rPr>
        <w:t>Москва, 103265</w:t>
      </w:r>
    </w:p>
    <w:p w:rsidR="00BB36A9" w:rsidRPr="00BF7E00" w:rsidRDefault="00BB36A9" w:rsidP="00B503D8">
      <w:pPr>
        <w:tabs>
          <w:tab w:val="left" w:pos="6900"/>
        </w:tabs>
        <w:spacing w:line="360" w:lineRule="auto"/>
        <w:ind w:left="4820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F7E00">
        <w:rPr>
          <w:rFonts w:ascii="Times New Roman" w:hAnsi="Times New Roman" w:cs="Times New Roman"/>
          <w:b/>
          <w:color w:val="000000"/>
          <w:sz w:val="28"/>
          <w:szCs w:val="28"/>
        </w:rPr>
        <w:t>stateduma@duma.gov.ru</w:t>
      </w:r>
    </w:p>
    <w:p w:rsidR="00E12F1A" w:rsidRPr="00BF7E00" w:rsidRDefault="00BB36A9" w:rsidP="00E12F1A">
      <w:pPr>
        <w:pStyle w:val="ConsPlusNonformat"/>
        <w:spacing w:line="360" w:lineRule="auto"/>
        <w:ind w:left="482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F7E0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Независимого эксперта, уполномоченного на проведение  экспертизы на </w:t>
      </w:r>
      <w:proofErr w:type="spellStart"/>
      <w:r w:rsidRPr="00BF7E00">
        <w:rPr>
          <w:rFonts w:ascii="Times New Roman" w:hAnsi="Times New Roman" w:cs="Times New Roman"/>
          <w:b/>
          <w:color w:val="000000"/>
          <w:sz w:val="28"/>
          <w:szCs w:val="28"/>
        </w:rPr>
        <w:t>коррупциогенность</w:t>
      </w:r>
      <w:proofErr w:type="spellEnd"/>
    </w:p>
    <w:p w:rsidR="0033380D" w:rsidRPr="00BF7E00" w:rsidRDefault="00E567B2" w:rsidP="00E12F1A">
      <w:pPr>
        <w:pStyle w:val="ConsPlusNonformat"/>
        <w:spacing w:line="360" w:lineRule="auto"/>
        <w:ind w:left="482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F7E00">
        <w:rPr>
          <w:rFonts w:ascii="Times New Roman" w:hAnsi="Times New Roman" w:cs="Times New Roman"/>
          <w:b/>
          <w:color w:val="000000"/>
          <w:sz w:val="28"/>
          <w:szCs w:val="28"/>
        </w:rPr>
        <w:t>распоряжением Минюста России</w:t>
      </w:r>
    </w:p>
    <w:p w:rsidR="00E567B2" w:rsidRPr="00BF7E00" w:rsidRDefault="0033380D" w:rsidP="0033380D">
      <w:pPr>
        <w:pStyle w:val="ConsPlusNonformat"/>
        <w:spacing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F7E0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</w:t>
      </w:r>
      <w:r w:rsidR="00E567B2" w:rsidRPr="00BF7E0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№ 1565-р от 25.07.2013</w:t>
      </w:r>
    </w:p>
    <w:p w:rsidR="003F583D" w:rsidRPr="00BF7E00" w:rsidRDefault="003F583D" w:rsidP="003F583D">
      <w:pPr>
        <w:pStyle w:val="ConsPlusNonformat"/>
        <w:spacing w:line="360" w:lineRule="auto"/>
        <w:ind w:left="482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F7E00">
        <w:rPr>
          <w:rFonts w:ascii="Times New Roman" w:hAnsi="Times New Roman" w:cs="Times New Roman"/>
          <w:b/>
          <w:color w:val="000000"/>
          <w:sz w:val="28"/>
          <w:szCs w:val="28"/>
        </w:rPr>
        <w:t>Автономн</w:t>
      </w:r>
      <w:r w:rsidR="009327E6" w:rsidRPr="00BF7E00">
        <w:rPr>
          <w:rFonts w:ascii="Times New Roman" w:hAnsi="Times New Roman" w:cs="Times New Roman"/>
          <w:b/>
          <w:color w:val="000000"/>
          <w:sz w:val="28"/>
          <w:szCs w:val="28"/>
        </w:rPr>
        <w:t>ой</w:t>
      </w:r>
      <w:r w:rsidRPr="00BF7E0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некоммерческ</w:t>
      </w:r>
      <w:r w:rsidR="009327E6" w:rsidRPr="00BF7E00">
        <w:rPr>
          <w:rFonts w:ascii="Times New Roman" w:hAnsi="Times New Roman" w:cs="Times New Roman"/>
          <w:b/>
          <w:color w:val="000000"/>
          <w:sz w:val="28"/>
          <w:szCs w:val="28"/>
        </w:rPr>
        <w:t>ой</w:t>
      </w:r>
      <w:r w:rsidRPr="00BF7E0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организаци</w:t>
      </w:r>
      <w:r w:rsidR="009327E6" w:rsidRPr="00BF7E00">
        <w:rPr>
          <w:rFonts w:ascii="Times New Roman" w:hAnsi="Times New Roman" w:cs="Times New Roman"/>
          <w:b/>
          <w:color w:val="000000"/>
          <w:sz w:val="28"/>
          <w:szCs w:val="28"/>
        </w:rPr>
        <w:t>и</w:t>
      </w:r>
    </w:p>
    <w:p w:rsidR="003F583D" w:rsidRPr="00BF7E00" w:rsidRDefault="003F583D" w:rsidP="003F583D">
      <w:pPr>
        <w:pStyle w:val="ConsPlusNonformat"/>
        <w:spacing w:line="360" w:lineRule="auto"/>
        <w:ind w:left="482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F7E00">
        <w:rPr>
          <w:rFonts w:ascii="Times New Roman" w:hAnsi="Times New Roman" w:cs="Times New Roman"/>
          <w:b/>
          <w:color w:val="000000"/>
          <w:sz w:val="28"/>
          <w:szCs w:val="28"/>
        </w:rPr>
        <w:t>по оказанию юридической помощи «Лига защиты потерпевших</w:t>
      </w:r>
    </w:p>
    <w:p w:rsidR="003F583D" w:rsidRPr="00BF7E00" w:rsidRDefault="003F583D" w:rsidP="003F583D">
      <w:pPr>
        <w:pStyle w:val="ConsPlusNonformat"/>
        <w:spacing w:line="360" w:lineRule="auto"/>
        <w:ind w:left="482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F7E00">
        <w:rPr>
          <w:rFonts w:ascii="Times New Roman" w:hAnsi="Times New Roman" w:cs="Times New Roman"/>
          <w:b/>
          <w:color w:val="000000"/>
          <w:sz w:val="28"/>
          <w:szCs w:val="28"/>
        </w:rPr>
        <w:t>от преступлений»</w:t>
      </w:r>
    </w:p>
    <w:p w:rsidR="003F583D" w:rsidRPr="00BF7E00" w:rsidRDefault="003F583D" w:rsidP="003F583D">
      <w:pPr>
        <w:pStyle w:val="ConsPlusNonformat"/>
        <w:spacing w:line="360" w:lineRule="auto"/>
        <w:ind w:left="482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F7E00">
        <w:rPr>
          <w:rFonts w:ascii="Times New Roman" w:hAnsi="Times New Roman" w:cs="Times New Roman"/>
          <w:b/>
          <w:color w:val="000000"/>
          <w:sz w:val="28"/>
          <w:szCs w:val="28"/>
        </w:rPr>
        <w:t>Адрес: 394030, Воронеж</w:t>
      </w:r>
    </w:p>
    <w:p w:rsidR="003F583D" w:rsidRPr="00BF7E00" w:rsidRDefault="003F583D" w:rsidP="003F583D">
      <w:pPr>
        <w:pStyle w:val="ConsPlusNonformat"/>
        <w:spacing w:line="360" w:lineRule="auto"/>
        <w:ind w:left="482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F7E00">
        <w:rPr>
          <w:rFonts w:ascii="Times New Roman" w:hAnsi="Times New Roman" w:cs="Times New Roman"/>
          <w:b/>
          <w:color w:val="000000"/>
          <w:sz w:val="28"/>
          <w:szCs w:val="28"/>
        </w:rPr>
        <w:t>ул. Карла Маркса, д. 116А, офис 21</w:t>
      </w:r>
    </w:p>
    <w:p w:rsidR="003F583D" w:rsidRPr="00BF7E00" w:rsidRDefault="00D95219" w:rsidP="00D95219">
      <w:pPr>
        <w:pStyle w:val="ConsPlusNonformat"/>
        <w:spacing w:line="360" w:lineRule="auto"/>
        <w:ind w:left="482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F7E00">
        <w:rPr>
          <w:rFonts w:ascii="Times New Roman" w:hAnsi="Times New Roman" w:cs="Times New Roman"/>
          <w:b/>
          <w:color w:val="000000"/>
          <w:sz w:val="28"/>
          <w:szCs w:val="28"/>
        </w:rPr>
        <w:t>Тел. 8(473)258-63-80</w:t>
      </w:r>
    </w:p>
    <w:p w:rsidR="00F4701E" w:rsidRPr="00BF7E00" w:rsidRDefault="00F4701E" w:rsidP="00D95219">
      <w:pPr>
        <w:pStyle w:val="ConsPlusNonformat"/>
        <w:spacing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95219" w:rsidRPr="00BF7E00" w:rsidRDefault="00D95219" w:rsidP="00D95219">
      <w:pPr>
        <w:pStyle w:val="ConsPlusNonformat"/>
        <w:spacing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B36A9" w:rsidRPr="00BF7E00" w:rsidRDefault="00BB36A9" w:rsidP="00D95219">
      <w:pPr>
        <w:pStyle w:val="ConsPlusNonformat"/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F7E00">
        <w:rPr>
          <w:rFonts w:ascii="Times New Roman" w:hAnsi="Times New Roman" w:cs="Times New Roman"/>
          <w:b/>
          <w:color w:val="000000"/>
          <w:sz w:val="28"/>
          <w:szCs w:val="28"/>
        </w:rPr>
        <w:t>ЗАКЛЮЧЕНИЕ</w:t>
      </w:r>
    </w:p>
    <w:p w:rsidR="00BB36A9" w:rsidRPr="00BF7E00" w:rsidRDefault="00BB36A9" w:rsidP="00D95219">
      <w:pPr>
        <w:pStyle w:val="ConsPlusNonformat"/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F7E0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 результатам независимой </w:t>
      </w:r>
      <w:proofErr w:type="spellStart"/>
      <w:r w:rsidRPr="00BF7E00">
        <w:rPr>
          <w:rFonts w:ascii="Times New Roman" w:hAnsi="Times New Roman" w:cs="Times New Roman"/>
          <w:b/>
          <w:color w:val="000000"/>
          <w:sz w:val="28"/>
          <w:szCs w:val="28"/>
        </w:rPr>
        <w:t>антикоррупционной</w:t>
      </w:r>
      <w:proofErr w:type="spellEnd"/>
      <w:r w:rsidRPr="00BF7E0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экспертизы</w:t>
      </w:r>
    </w:p>
    <w:p w:rsidR="0068531F" w:rsidRPr="00BF7E00" w:rsidRDefault="0068531F" w:rsidP="00D95219">
      <w:pPr>
        <w:pStyle w:val="ConsPlusNonformat"/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F7E0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Федерального закона от 31.05.2002 N 62-ФЗ (ред. от 23.06.2014) "О гражданстве Российской Федерации"</w:t>
      </w:r>
    </w:p>
    <w:p w:rsidR="00BB36A9" w:rsidRPr="00D8121F" w:rsidRDefault="00BB36A9" w:rsidP="00E12F1A">
      <w:pPr>
        <w:pStyle w:val="ConsPlusNonformat"/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B36A9" w:rsidRPr="00C31E6B" w:rsidRDefault="00BB36A9" w:rsidP="00E12F1A">
      <w:pPr>
        <w:pStyle w:val="ConsPlusNonformat"/>
        <w:spacing w:line="36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D8121F">
        <w:rPr>
          <w:rFonts w:ascii="Times New Roman" w:hAnsi="Times New Roman" w:cs="Times New Roman"/>
          <w:color w:val="000000"/>
          <w:sz w:val="28"/>
          <w:szCs w:val="28"/>
        </w:rPr>
        <w:t xml:space="preserve"> соответствии с</w:t>
      </w:r>
      <w:r w:rsidR="009E5D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E5D00" w:rsidRPr="009E5D00">
        <w:rPr>
          <w:rFonts w:ascii="Times New Roman" w:hAnsi="Times New Roman" w:cs="Times New Roman"/>
          <w:color w:val="000000"/>
          <w:sz w:val="28"/>
          <w:szCs w:val="28"/>
        </w:rPr>
        <w:t>Федеральны</w:t>
      </w:r>
      <w:r w:rsidR="009E5D00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9E5D00" w:rsidRPr="009E5D00">
        <w:rPr>
          <w:rFonts w:ascii="Times New Roman" w:hAnsi="Times New Roman" w:cs="Times New Roman"/>
          <w:color w:val="000000"/>
          <w:sz w:val="28"/>
          <w:szCs w:val="28"/>
        </w:rPr>
        <w:t xml:space="preserve"> закон</w:t>
      </w:r>
      <w:r w:rsidR="000F5BE6"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="009E5D00" w:rsidRPr="009E5D00">
        <w:rPr>
          <w:rFonts w:ascii="Times New Roman" w:hAnsi="Times New Roman" w:cs="Times New Roman"/>
          <w:color w:val="000000"/>
          <w:sz w:val="28"/>
          <w:szCs w:val="28"/>
        </w:rPr>
        <w:t xml:space="preserve"> от 17 июля 2009 г. N 172-ФЗ "Об </w:t>
      </w:r>
      <w:proofErr w:type="spellStart"/>
      <w:r w:rsidR="009E5D00" w:rsidRPr="009E5D00">
        <w:rPr>
          <w:rFonts w:ascii="Times New Roman" w:hAnsi="Times New Roman" w:cs="Times New Roman"/>
          <w:color w:val="000000"/>
          <w:sz w:val="28"/>
          <w:szCs w:val="28"/>
        </w:rPr>
        <w:t>антикоррупционной</w:t>
      </w:r>
      <w:proofErr w:type="spellEnd"/>
      <w:r w:rsidR="009E5D00" w:rsidRPr="009E5D00">
        <w:rPr>
          <w:rFonts w:ascii="Times New Roman" w:hAnsi="Times New Roman" w:cs="Times New Roman"/>
          <w:color w:val="000000"/>
          <w:sz w:val="28"/>
          <w:szCs w:val="28"/>
        </w:rPr>
        <w:t xml:space="preserve"> экспертизе нормативных правовых актов и проектов нормативных правовых актов"</w:t>
      </w:r>
      <w:r w:rsidR="000F5BE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2B35B6">
        <w:rPr>
          <w:rFonts w:ascii="Times New Roman" w:hAnsi="Times New Roman" w:cs="Times New Roman"/>
          <w:color w:val="000000"/>
          <w:sz w:val="28"/>
          <w:szCs w:val="28"/>
        </w:rPr>
        <w:t xml:space="preserve"> статьей 6 </w:t>
      </w:r>
      <w:r w:rsidR="002B35B6" w:rsidRPr="002B35B6">
        <w:rPr>
          <w:rFonts w:ascii="Times New Roman" w:hAnsi="Times New Roman" w:cs="Times New Roman"/>
          <w:color w:val="000000"/>
          <w:sz w:val="28"/>
          <w:szCs w:val="28"/>
        </w:rPr>
        <w:t>Федеральн</w:t>
      </w:r>
      <w:r w:rsidR="002B35B6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="002B35B6" w:rsidRPr="002B35B6">
        <w:rPr>
          <w:rFonts w:ascii="Times New Roman" w:hAnsi="Times New Roman" w:cs="Times New Roman"/>
          <w:color w:val="000000"/>
          <w:sz w:val="28"/>
          <w:szCs w:val="28"/>
        </w:rPr>
        <w:t xml:space="preserve"> закон</w:t>
      </w:r>
      <w:r w:rsidR="002B35B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2B35B6" w:rsidRPr="002B35B6">
        <w:rPr>
          <w:rFonts w:ascii="Times New Roman" w:hAnsi="Times New Roman" w:cs="Times New Roman"/>
          <w:color w:val="000000"/>
          <w:sz w:val="28"/>
          <w:szCs w:val="28"/>
        </w:rPr>
        <w:t xml:space="preserve"> от 25.12.2008 N 273-ФЗ (ред. от 28.12.2013) "О противодействии коррупции"</w:t>
      </w:r>
      <w:r w:rsidR="002B35B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0F5B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E5D00">
        <w:rPr>
          <w:rFonts w:ascii="Times New Roman" w:hAnsi="Times New Roman" w:cs="Times New Roman"/>
          <w:color w:val="000000"/>
          <w:sz w:val="28"/>
          <w:szCs w:val="28"/>
        </w:rPr>
        <w:t xml:space="preserve">пунктом а) части 2 </w:t>
      </w:r>
      <w:r w:rsidR="001F2D53">
        <w:rPr>
          <w:rFonts w:ascii="Times New Roman" w:hAnsi="Times New Roman" w:cs="Times New Roman"/>
          <w:color w:val="000000"/>
          <w:sz w:val="28"/>
          <w:szCs w:val="28"/>
        </w:rPr>
        <w:t xml:space="preserve">Правил </w:t>
      </w:r>
      <w:r w:rsidR="001F2D53" w:rsidRPr="001F2D53">
        <w:rPr>
          <w:rFonts w:ascii="Times New Roman" w:hAnsi="Times New Roman" w:cs="Times New Roman"/>
          <w:color w:val="000000"/>
          <w:sz w:val="28"/>
          <w:szCs w:val="28"/>
        </w:rPr>
        <w:t xml:space="preserve">проведения </w:t>
      </w:r>
      <w:proofErr w:type="spellStart"/>
      <w:r w:rsidR="001F2D53" w:rsidRPr="001F2D53">
        <w:rPr>
          <w:rFonts w:ascii="Times New Roman" w:hAnsi="Times New Roman" w:cs="Times New Roman"/>
          <w:color w:val="000000"/>
          <w:sz w:val="28"/>
          <w:szCs w:val="28"/>
        </w:rPr>
        <w:t>антикоррупционной</w:t>
      </w:r>
      <w:proofErr w:type="spellEnd"/>
      <w:r w:rsidR="001F2D53" w:rsidRPr="001F2D53">
        <w:rPr>
          <w:rFonts w:ascii="Times New Roman" w:hAnsi="Times New Roman" w:cs="Times New Roman"/>
          <w:color w:val="000000"/>
          <w:sz w:val="28"/>
          <w:szCs w:val="28"/>
        </w:rPr>
        <w:t xml:space="preserve"> экспертизы нормативных правовых актов и проектов нормативных правовых актов</w:t>
      </w:r>
      <w:r w:rsidR="001F2D5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F2D53" w:rsidRPr="001F2D53">
        <w:rPr>
          <w:rFonts w:ascii="Times New Roman" w:hAnsi="Times New Roman" w:cs="Times New Roman"/>
          <w:color w:val="000000"/>
          <w:sz w:val="28"/>
          <w:szCs w:val="28"/>
        </w:rPr>
        <w:t xml:space="preserve">(утв. </w:t>
      </w:r>
      <w:r w:rsidR="001F2D53" w:rsidRPr="001F2D53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постановлением Правительства РФ от 26 февраля</w:t>
      </w:r>
      <w:proofErr w:type="gramEnd"/>
      <w:r w:rsidR="001F2D53" w:rsidRPr="001F2D5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1F2D53" w:rsidRPr="001F2D53">
        <w:rPr>
          <w:rFonts w:ascii="Times New Roman" w:hAnsi="Times New Roman" w:cs="Times New Roman"/>
          <w:color w:val="000000"/>
          <w:sz w:val="28"/>
          <w:szCs w:val="28"/>
        </w:rPr>
        <w:t>2010 г. N 96)</w:t>
      </w:r>
      <w:r w:rsidR="001F2D53">
        <w:rPr>
          <w:rFonts w:ascii="Times New Roman" w:hAnsi="Times New Roman" w:cs="Times New Roman"/>
          <w:color w:val="000000"/>
          <w:sz w:val="28"/>
          <w:szCs w:val="28"/>
        </w:rPr>
        <w:t xml:space="preserve"> и пунктом б) части 2 Методики </w:t>
      </w:r>
      <w:r w:rsidR="001F2D53" w:rsidRPr="001F2D53">
        <w:rPr>
          <w:rFonts w:ascii="Times New Roman" w:hAnsi="Times New Roman" w:cs="Times New Roman"/>
          <w:color w:val="000000"/>
          <w:sz w:val="28"/>
          <w:szCs w:val="28"/>
        </w:rPr>
        <w:t xml:space="preserve">проведения </w:t>
      </w:r>
      <w:proofErr w:type="spellStart"/>
      <w:r w:rsidR="001F2D53" w:rsidRPr="001F2D53">
        <w:rPr>
          <w:rFonts w:ascii="Times New Roman" w:hAnsi="Times New Roman" w:cs="Times New Roman"/>
          <w:color w:val="000000"/>
          <w:sz w:val="28"/>
          <w:szCs w:val="28"/>
        </w:rPr>
        <w:t>антикоррупционной</w:t>
      </w:r>
      <w:proofErr w:type="spellEnd"/>
      <w:r w:rsidR="001F2D53" w:rsidRPr="001F2D53">
        <w:rPr>
          <w:rFonts w:ascii="Times New Roman" w:hAnsi="Times New Roman" w:cs="Times New Roman"/>
          <w:color w:val="000000"/>
          <w:sz w:val="28"/>
          <w:szCs w:val="28"/>
        </w:rPr>
        <w:t xml:space="preserve"> экспертизы нормативных правовых актов и проектов нормативных правовых актов</w:t>
      </w:r>
      <w:r w:rsidR="001F2D5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F2D53" w:rsidRPr="001F2D53">
        <w:rPr>
          <w:rFonts w:ascii="Times New Roman" w:hAnsi="Times New Roman" w:cs="Times New Roman"/>
          <w:color w:val="000000"/>
          <w:sz w:val="28"/>
          <w:szCs w:val="28"/>
        </w:rPr>
        <w:t>(утв. постановлением Правительства РФ от 26 февраля 2010 г. N 96)</w:t>
      </w:r>
      <w:r w:rsidR="001F2D5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8121F">
        <w:rPr>
          <w:rFonts w:ascii="Times New Roman" w:hAnsi="Times New Roman" w:cs="Times New Roman"/>
          <w:color w:val="000000"/>
          <w:sz w:val="28"/>
          <w:szCs w:val="28"/>
        </w:rPr>
        <w:t xml:space="preserve">проведена </w:t>
      </w:r>
      <w:proofErr w:type="spellStart"/>
      <w:r w:rsidRPr="00D8121F">
        <w:rPr>
          <w:rFonts w:ascii="Times New Roman" w:hAnsi="Times New Roman" w:cs="Times New Roman"/>
          <w:color w:val="000000"/>
          <w:sz w:val="28"/>
          <w:szCs w:val="28"/>
        </w:rPr>
        <w:t>антикоррупционная</w:t>
      </w:r>
      <w:proofErr w:type="spellEnd"/>
      <w:r w:rsidRPr="00D8121F">
        <w:rPr>
          <w:rFonts w:ascii="Times New Roman" w:hAnsi="Times New Roman" w:cs="Times New Roman"/>
          <w:color w:val="000000"/>
          <w:sz w:val="28"/>
          <w:szCs w:val="28"/>
        </w:rPr>
        <w:t xml:space="preserve"> экспертиза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Федерального</w:t>
      </w:r>
      <w:r w:rsidRPr="00BB36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закон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BB36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 31.05.2002 N 62-ФЗ (ред. от 23.06.2014) "О гражданстве Российской Федерации" (с </w:t>
      </w:r>
      <w:proofErr w:type="spellStart"/>
      <w:r w:rsidRPr="00BB36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изм</w:t>
      </w:r>
      <w:proofErr w:type="spellEnd"/>
      <w:r w:rsidRPr="00BB36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и доп., вступ. в силу с 04.08.2014) (31 мая 2002</w:t>
      </w:r>
      <w:proofErr w:type="gramEnd"/>
      <w:r w:rsidRPr="00BB36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BB36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</w:t>
      </w:r>
      <w:proofErr w:type="gramEnd"/>
      <w:r w:rsidRPr="00BB36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C31E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="00C31E6B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C31E6B" w:rsidRPr="00FC76AA">
        <w:rPr>
          <w:rFonts w:ascii="Times New Roman" w:hAnsi="Times New Roman" w:cs="Times New Roman"/>
          <w:color w:val="000000"/>
          <w:sz w:val="28"/>
          <w:szCs w:val="28"/>
        </w:rPr>
        <w:t xml:space="preserve">алее - Федеральный закон </w:t>
      </w:r>
      <w:r w:rsidR="00C31E6B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="00C31E6B" w:rsidRPr="00BB36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62-ФЗ</w:t>
      </w:r>
      <w:r w:rsidR="00C31E6B" w:rsidRPr="00C31E6B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BB36A9" w:rsidRDefault="00C31E6B" w:rsidP="00C31E6B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ходе проведения экспертизы Федерального закона</w:t>
      </w:r>
      <w:r w:rsidRPr="00C31E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62</w:t>
      </w:r>
      <w:r w:rsidR="00BB36A9" w:rsidRPr="00D8121F">
        <w:rPr>
          <w:rFonts w:ascii="Times New Roman" w:hAnsi="Times New Roman" w:cs="Times New Roman"/>
          <w:color w:val="000000"/>
          <w:sz w:val="28"/>
          <w:szCs w:val="28"/>
        </w:rPr>
        <w:t xml:space="preserve">-ФЗ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был </w:t>
      </w:r>
      <w:r w:rsidR="00BB36A9" w:rsidRPr="00D8121F">
        <w:rPr>
          <w:rFonts w:ascii="Times New Roman" w:hAnsi="Times New Roman" w:cs="Times New Roman"/>
          <w:color w:val="000000"/>
          <w:sz w:val="28"/>
          <w:szCs w:val="28"/>
        </w:rPr>
        <w:t xml:space="preserve">выявлен </w:t>
      </w:r>
      <w:proofErr w:type="spellStart"/>
      <w:r w:rsidR="00BB36A9" w:rsidRPr="00D8121F">
        <w:rPr>
          <w:rFonts w:ascii="Times New Roman" w:hAnsi="Times New Roman" w:cs="Times New Roman"/>
          <w:color w:val="000000"/>
          <w:sz w:val="28"/>
          <w:szCs w:val="28"/>
        </w:rPr>
        <w:t>коррупциогенный</w:t>
      </w:r>
      <w:proofErr w:type="spellEnd"/>
      <w:r w:rsidR="00BB36A9" w:rsidRPr="00D8121F">
        <w:rPr>
          <w:rFonts w:ascii="Times New Roman" w:hAnsi="Times New Roman" w:cs="Times New Roman"/>
          <w:color w:val="000000"/>
          <w:sz w:val="28"/>
          <w:szCs w:val="28"/>
        </w:rPr>
        <w:t xml:space="preserve"> фактор.</w:t>
      </w:r>
    </w:p>
    <w:p w:rsidR="00BB36A9" w:rsidRDefault="007235CA" w:rsidP="00DF01F4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пунктом 5 статьи 29 Федерального закона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62</w:t>
      </w:r>
      <w:r w:rsidRPr="00D8121F">
        <w:rPr>
          <w:rFonts w:ascii="Times New Roman" w:hAnsi="Times New Roman" w:cs="Times New Roman"/>
          <w:color w:val="000000"/>
          <w:sz w:val="28"/>
          <w:szCs w:val="28"/>
        </w:rPr>
        <w:t>-ФЗ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F01F4" w:rsidRPr="00DF01F4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="00DF01F4" w:rsidRPr="00DF01F4">
        <w:rPr>
          <w:rFonts w:ascii="Times New Roman" w:hAnsi="Times New Roman" w:cs="Times New Roman"/>
          <w:color w:val="000000"/>
          <w:sz w:val="28"/>
          <w:szCs w:val="28"/>
        </w:rPr>
        <w:t xml:space="preserve">ри наличии обстоятельств, предусмотренных пунктами "г" - "и" части первой статьи 16 настоящего Федерального закона, </w:t>
      </w:r>
      <w:r w:rsidR="00DF01F4" w:rsidRPr="00DF01F4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Президент Российской Федерации </w:t>
      </w:r>
      <w:r w:rsidR="00DF01F4" w:rsidRPr="000B23CE">
        <w:rPr>
          <w:rFonts w:ascii="Times New Roman" w:hAnsi="Times New Roman" w:cs="Times New Roman"/>
          <w:color w:val="000000"/>
          <w:sz w:val="28"/>
          <w:szCs w:val="28"/>
          <w:u w:val="single"/>
        </w:rPr>
        <w:t>вправе</w:t>
      </w:r>
      <w:r w:rsidR="00DF01F4" w:rsidRPr="00DF01F4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рассмотреть вопрос</w:t>
      </w:r>
      <w:r w:rsidR="00DF01F4" w:rsidRPr="00DF01F4">
        <w:rPr>
          <w:rFonts w:ascii="Times New Roman" w:hAnsi="Times New Roman" w:cs="Times New Roman"/>
          <w:color w:val="000000"/>
          <w:sz w:val="28"/>
          <w:szCs w:val="28"/>
        </w:rPr>
        <w:t xml:space="preserve"> о приеме в гражданство Российской Федерации или восстановлении в гражданстве Российской Федерации иностранных граждан и лиц без гражданства в соответствии со статьями 13 - 15 настоящего Федерального закона.</w:t>
      </w:r>
    </w:p>
    <w:p w:rsidR="00550022" w:rsidRDefault="00BD0D1A" w:rsidP="00DF01F4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Таким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образом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происходит </w:t>
      </w:r>
      <w:r w:rsidRPr="00E06CEE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диспозитивное установление возможности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совершения должностным лицом действий в отношении граждан и </w:t>
      </w:r>
      <w:r w:rsidRPr="00E06CEE">
        <w:rPr>
          <w:rFonts w:ascii="Times New Roman" w:hAnsi="Times New Roman" w:cs="Times New Roman"/>
          <w:color w:val="000000"/>
          <w:sz w:val="28"/>
          <w:szCs w:val="28"/>
          <w:u w:val="single"/>
        </w:rPr>
        <w:t>разделение прав и обязанностей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данном нормативно-правовом акте, создающее иллюзию возможности реализовать полномочия как права и вероятность быть некорректно истолкованным.</w:t>
      </w:r>
    </w:p>
    <w:p w:rsidR="00B503D8" w:rsidRDefault="003801D2" w:rsidP="00B503D8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 целью устранения указанного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коррупциогенного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фактора предлага</w:t>
      </w:r>
      <w:r w:rsidR="00484379">
        <w:rPr>
          <w:rFonts w:ascii="Times New Roman" w:hAnsi="Times New Roman" w:cs="Times New Roman"/>
          <w:color w:val="000000"/>
          <w:sz w:val="28"/>
          <w:szCs w:val="28"/>
        </w:rPr>
        <w:t>ется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A6CF6">
        <w:rPr>
          <w:rFonts w:ascii="Times New Roman" w:hAnsi="Times New Roman" w:cs="Times New Roman"/>
          <w:color w:val="000000"/>
          <w:sz w:val="28"/>
          <w:szCs w:val="28"/>
        </w:rPr>
        <w:t xml:space="preserve">внести изменения в пункт 5 статьи 29 Федерального закона </w:t>
      </w:r>
      <w:r w:rsidR="006A6CF6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="006A6CF6">
        <w:rPr>
          <w:rFonts w:ascii="Times New Roman" w:hAnsi="Times New Roman" w:cs="Times New Roman"/>
          <w:color w:val="000000"/>
          <w:sz w:val="28"/>
          <w:szCs w:val="28"/>
        </w:rPr>
        <w:t xml:space="preserve"> 62</w:t>
      </w:r>
      <w:r w:rsidR="006A6CF6" w:rsidRPr="00D8121F">
        <w:rPr>
          <w:rFonts w:ascii="Times New Roman" w:hAnsi="Times New Roman" w:cs="Times New Roman"/>
          <w:color w:val="000000"/>
          <w:sz w:val="28"/>
          <w:szCs w:val="28"/>
        </w:rPr>
        <w:t>-ФЗ</w:t>
      </w:r>
      <w:r w:rsidR="006A6CF6">
        <w:rPr>
          <w:rFonts w:ascii="Times New Roman" w:hAnsi="Times New Roman" w:cs="Times New Roman"/>
          <w:color w:val="000000"/>
          <w:sz w:val="28"/>
          <w:szCs w:val="28"/>
        </w:rPr>
        <w:t xml:space="preserve"> посредством замены </w:t>
      </w:r>
      <w:r>
        <w:rPr>
          <w:rFonts w:ascii="Times New Roman" w:hAnsi="Times New Roman" w:cs="Times New Roman"/>
          <w:color w:val="000000"/>
          <w:sz w:val="28"/>
          <w:szCs w:val="28"/>
        </w:rPr>
        <w:t>формулировк</w:t>
      </w:r>
      <w:r w:rsidR="006A6CF6"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A6CF6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6A6CF6" w:rsidRPr="006A6CF6">
        <w:rPr>
          <w:rFonts w:ascii="Times New Roman" w:hAnsi="Times New Roman" w:cs="Times New Roman"/>
          <w:color w:val="000000"/>
          <w:sz w:val="28"/>
          <w:szCs w:val="28"/>
        </w:rPr>
        <w:t xml:space="preserve">Президент Российской Федерации </w:t>
      </w:r>
      <w:r w:rsidR="006A6CF6" w:rsidRPr="006A6CF6">
        <w:rPr>
          <w:rFonts w:ascii="Times New Roman" w:hAnsi="Times New Roman" w:cs="Times New Roman"/>
          <w:color w:val="000000"/>
          <w:sz w:val="28"/>
          <w:szCs w:val="28"/>
          <w:u w:val="single"/>
        </w:rPr>
        <w:t>вправе рассмотреть</w:t>
      </w:r>
      <w:r w:rsidR="006A6CF6" w:rsidRPr="006A6CF6">
        <w:rPr>
          <w:rFonts w:ascii="Times New Roman" w:hAnsi="Times New Roman" w:cs="Times New Roman"/>
          <w:color w:val="000000"/>
          <w:sz w:val="28"/>
          <w:szCs w:val="28"/>
        </w:rPr>
        <w:t xml:space="preserve"> вопрос</w:t>
      </w:r>
      <w:r w:rsidR="006A6CF6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proofErr w:type="gramStart"/>
      <w:r w:rsidR="006A6CF6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="006A6CF6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proofErr w:type="gramStart"/>
      <w:r w:rsidR="006A6CF6">
        <w:rPr>
          <w:rFonts w:ascii="Times New Roman" w:hAnsi="Times New Roman" w:cs="Times New Roman"/>
          <w:color w:val="000000"/>
          <w:sz w:val="28"/>
          <w:szCs w:val="28"/>
        </w:rPr>
        <w:t>Президент</w:t>
      </w:r>
      <w:proofErr w:type="gramEnd"/>
      <w:r w:rsidR="006A6CF6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 </w:t>
      </w:r>
      <w:r w:rsidR="006A6CF6" w:rsidRPr="006A6CF6">
        <w:rPr>
          <w:rFonts w:ascii="Times New Roman" w:hAnsi="Times New Roman" w:cs="Times New Roman"/>
          <w:color w:val="000000"/>
          <w:sz w:val="28"/>
          <w:szCs w:val="28"/>
          <w:u w:val="single"/>
        </w:rPr>
        <w:t>рассматривает</w:t>
      </w:r>
      <w:r w:rsidR="006A6CF6">
        <w:rPr>
          <w:rFonts w:ascii="Times New Roman" w:hAnsi="Times New Roman" w:cs="Times New Roman"/>
          <w:color w:val="000000"/>
          <w:sz w:val="28"/>
          <w:szCs w:val="28"/>
        </w:rPr>
        <w:t xml:space="preserve"> вопрос».</w:t>
      </w:r>
    </w:p>
    <w:p w:rsidR="00363479" w:rsidRDefault="00363479" w:rsidP="00B503D8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F3F98" w:rsidRPr="00DF3F98" w:rsidRDefault="00D95219" w:rsidP="00D95219">
      <w:pPr>
        <w:spacing w:line="360" w:lineRule="auto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F3F98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="00DF3F98" w:rsidRPr="00DF3F98">
        <w:rPr>
          <w:rFonts w:ascii="Times New Roman" w:hAnsi="Times New Roman" w:cs="Times New Roman"/>
          <w:b/>
          <w:color w:val="000000"/>
          <w:sz w:val="28"/>
          <w:szCs w:val="28"/>
        </w:rPr>
        <w:t>28</w:t>
      </w:r>
      <w:r w:rsidRPr="00DF3F98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  <w:r w:rsidR="00DF3F98" w:rsidRPr="00DF3F9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октября</w:t>
      </w:r>
      <w:r w:rsidRPr="00DF3F9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2014 г. </w:t>
      </w:r>
    </w:p>
    <w:p w:rsidR="00B503D8" w:rsidRDefault="00DF3F98" w:rsidP="00BE514D">
      <w:pPr>
        <w:spacing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3F98">
        <w:rPr>
          <w:rFonts w:ascii="Times New Roman" w:hAnsi="Times New Roman" w:cs="Times New Roman"/>
          <w:b/>
          <w:color w:val="000000"/>
          <w:sz w:val="28"/>
          <w:szCs w:val="28"/>
        </w:rPr>
        <w:t>Директор АНО «ЛЗПП»</w:t>
      </w:r>
      <w:r w:rsidR="00D95219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F4192D" w:rsidRPr="00DF3F98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</w:t>
      </w:r>
      <w:r w:rsidR="00F4192D" w:rsidRPr="00DF3F98">
        <w:rPr>
          <w:rFonts w:ascii="Times New Roman" w:hAnsi="Times New Roman" w:cs="Times New Roman"/>
          <w:color w:val="000000"/>
          <w:sz w:val="28"/>
          <w:szCs w:val="28"/>
        </w:rPr>
        <w:t>___</w:t>
      </w:r>
      <w:r w:rsidR="00D95219">
        <w:rPr>
          <w:rFonts w:ascii="Times New Roman" w:hAnsi="Times New Roman" w:cs="Times New Roman"/>
          <w:color w:val="000000"/>
          <w:sz w:val="28"/>
          <w:szCs w:val="28"/>
        </w:rPr>
        <w:t>____________</w:t>
      </w:r>
      <w:r w:rsidR="00D95219" w:rsidRPr="00DF3F98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Pr="00DF3F9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О.А. </w:t>
      </w:r>
      <w:proofErr w:type="spellStart"/>
      <w:r w:rsidRPr="00DF3F98">
        <w:rPr>
          <w:rFonts w:ascii="Times New Roman" w:hAnsi="Times New Roman" w:cs="Times New Roman"/>
          <w:b/>
          <w:color w:val="000000"/>
          <w:sz w:val="28"/>
          <w:szCs w:val="28"/>
        </w:rPr>
        <w:t>Ляпина</w:t>
      </w:r>
      <w:proofErr w:type="spellEnd"/>
    </w:p>
    <w:sectPr w:rsidR="00B503D8" w:rsidSect="00D427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B36A9"/>
    <w:rsid w:val="000B23CE"/>
    <w:rsid w:val="000F5BE6"/>
    <w:rsid w:val="00106694"/>
    <w:rsid w:val="00182250"/>
    <w:rsid w:val="001F2D53"/>
    <w:rsid w:val="00212993"/>
    <w:rsid w:val="0029629F"/>
    <w:rsid w:val="002B35B6"/>
    <w:rsid w:val="002B4FAB"/>
    <w:rsid w:val="0033380D"/>
    <w:rsid w:val="00363479"/>
    <w:rsid w:val="003801D2"/>
    <w:rsid w:val="003F583D"/>
    <w:rsid w:val="00484379"/>
    <w:rsid w:val="00550022"/>
    <w:rsid w:val="0068531F"/>
    <w:rsid w:val="006A6CF6"/>
    <w:rsid w:val="007235CA"/>
    <w:rsid w:val="00725831"/>
    <w:rsid w:val="007305D7"/>
    <w:rsid w:val="00782CE5"/>
    <w:rsid w:val="007B6CA6"/>
    <w:rsid w:val="007C7165"/>
    <w:rsid w:val="00832290"/>
    <w:rsid w:val="008E6769"/>
    <w:rsid w:val="009165AD"/>
    <w:rsid w:val="009327E6"/>
    <w:rsid w:val="009E5D00"/>
    <w:rsid w:val="00A010AB"/>
    <w:rsid w:val="00B503D8"/>
    <w:rsid w:val="00BB36A9"/>
    <w:rsid w:val="00BD0D1A"/>
    <w:rsid w:val="00BE514D"/>
    <w:rsid w:val="00BF7E00"/>
    <w:rsid w:val="00C31E6B"/>
    <w:rsid w:val="00C44E66"/>
    <w:rsid w:val="00D427F3"/>
    <w:rsid w:val="00D62CC1"/>
    <w:rsid w:val="00D95219"/>
    <w:rsid w:val="00DF01F4"/>
    <w:rsid w:val="00DF3F98"/>
    <w:rsid w:val="00DF785F"/>
    <w:rsid w:val="00E06CEE"/>
    <w:rsid w:val="00E12F1A"/>
    <w:rsid w:val="00E567B2"/>
    <w:rsid w:val="00F4192D"/>
    <w:rsid w:val="00F47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7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B36A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BB36A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8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43</cp:revision>
  <dcterms:created xsi:type="dcterms:W3CDTF">2014-10-22T07:58:00Z</dcterms:created>
  <dcterms:modified xsi:type="dcterms:W3CDTF">2014-10-29T12:22:00Z</dcterms:modified>
</cp:coreProperties>
</file>